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CA7" w:rsidRDefault="009D6532" w:rsidP="00662AFC">
      <w:pPr>
        <w:pStyle w:val="a7"/>
        <w:jc w:val="center"/>
      </w:pPr>
      <w:r w:rsidRPr="00C92DE4">
        <w:t>Перечень рабочих мест, на которых проводилась специальная оценка условий труда</w:t>
      </w:r>
    </w:p>
    <w:p w:rsidR="00662CA7" w:rsidRPr="00C92DE4" w:rsidRDefault="00662CA7" w:rsidP="00662AFC">
      <w:pPr>
        <w:pStyle w:val="a7"/>
        <w:jc w:val="center"/>
        <w:rPr>
          <w:sz w:val="16"/>
          <w:szCs w:val="16"/>
        </w:rPr>
      </w:pPr>
    </w:p>
    <w:p w:rsidR="00B3448B" w:rsidRPr="00C92DE4" w:rsidRDefault="00B3448B" w:rsidP="00B3448B">
      <w:r w:rsidRPr="00C92DE4">
        <w:t>Наименование организации:</w:t>
      </w:r>
      <w:r w:rsidRPr="00C92DE4">
        <w:rPr>
          <w:rStyle w:val="a9"/>
        </w:rPr>
        <w:t xml:space="preserve"> </w:t>
      </w:r>
      <w:r w:rsidRPr="00C92DE4">
        <w:rPr>
          <w:rStyle w:val="a9"/>
        </w:rPr>
        <w:fldChar w:fldCharType="begin"/>
      </w:r>
      <w:r w:rsidRPr="00C92DE4">
        <w:rPr>
          <w:rStyle w:val="a9"/>
        </w:rPr>
        <w:instrText xml:space="preserve"> DOCVARIABLE org_name \* MERGEFORMAT </w:instrText>
      </w:r>
      <w:r w:rsidR="0057637B" w:rsidRPr="00C92DE4">
        <w:rPr>
          <w:rStyle w:val="a9"/>
        </w:rPr>
        <w:fldChar w:fldCharType="separate"/>
      </w:r>
      <w:r w:rsidR="00662CA7" w:rsidRPr="00662CA7">
        <w:rPr>
          <w:rStyle w:val="a9"/>
        </w:rPr>
        <w:t xml:space="preserve"> Муниципальное бюджетное дошкольное образовательное учреждение «Детский сад № 151 комбинированного вида» </w:t>
      </w:r>
      <w:proofErr w:type="gramStart"/>
      <w:r w:rsidR="00662CA7" w:rsidRPr="00662CA7">
        <w:rPr>
          <w:rStyle w:val="a9"/>
        </w:rPr>
        <w:t>Ново-Савиновского</w:t>
      </w:r>
      <w:proofErr w:type="gramEnd"/>
      <w:r w:rsidR="00662CA7" w:rsidRPr="00662CA7">
        <w:rPr>
          <w:rStyle w:val="a9"/>
        </w:rPr>
        <w:t xml:space="preserve"> района г. Казани </w:t>
      </w:r>
      <w:r w:rsidRPr="00C92DE4">
        <w:rPr>
          <w:rStyle w:val="a9"/>
        </w:rPr>
        <w:fldChar w:fldCharType="end"/>
      </w:r>
      <w:r w:rsidRPr="00C92DE4">
        <w:rPr>
          <w:rStyle w:val="a9"/>
        </w:rPr>
        <w:t> </w:t>
      </w:r>
    </w:p>
    <w:p w:rsidR="009A1326" w:rsidRPr="00C92DE4" w:rsidRDefault="009A1326">
      <w:pPr>
        <w:rPr>
          <w:sz w:val="16"/>
          <w:szCs w:val="16"/>
        </w:rPr>
      </w:pPr>
    </w:p>
    <w:tbl>
      <w:tblPr>
        <w:tblW w:w="50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7"/>
        <w:gridCol w:w="3205"/>
        <w:gridCol w:w="1047"/>
        <w:gridCol w:w="1134"/>
        <w:gridCol w:w="567"/>
        <w:gridCol w:w="567"/>
        <w:gridCol w:w="543"/>
        <w:gridCol w:w="544"/>
        <w:gridCol w:w="543"/>
        <w:gridCol w:w="544"/>
        <w:gridCol w:w="543"/>
        <w:gridCol w:w="544"/>
        <w:gridCol w:w="708"/>
        <w:gridCol w:w="709"/>
        <w:gridCol w:w="654"/>
        <w:gridCol w:w="525"/>
        <w:gridCol w:w="526"/>
        <w:gridCol w:w="525"/>
        <w:gridCol w:w="526"/>
        <w:gridCol w:w="526"/>
      </w:tblGrid>
      <w:tr w:rsidR="00662AFC" w:rsidRPr="00C92DE4" w:rsidTr="00662CA7">
        <w:trPr>
          <w:trHeight w:val="597"/>
          <w:tblHeader/>
          <w:jc w:val="center"/>
        </w:trPr>
        <w:tc>
          <w:tcPr>
            <w:tcW w:w="1047" w:type="dxa"/>
            <w:vMerge w:val="restart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Индив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дуальный н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мер рабоч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го места</w:t>
            </w:r>
          </w:p>
        </w:tc>
        <w:tc>
          <w:tcPr>
            <w:tcW w:w="3205" w:type="dxa"/>
            <w:vMerge w:val="restart"/>
            <w:vAlign w:val="center"/>
          </w:tcPr>
          <w:p w:rsidR="00662AFC" w:rsidRPr="00C92DE4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рабочего места и и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с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точников вредных и (или) опа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с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ных факт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ров производственной среды и трудового пр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цесса</w:t>
            </w:r>
          </w:p>
        </w:tc>
        <w:tc>
          <w:tcPr>
            <w:tcW w:w="1047" w:type="dxa"/>
            <w:vMerge w:val="restart"/>
            <w:vAlign w:val="center"/>
          </w:tcPr>
          <w:p w:rsidR="00662AFC" w:rsidRPr="00C92DE4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Числе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ность р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ботников, занятых на да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ном рабочем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br/>
              <w:t>месте (чел.)</w:t>
            </w:r>
          </w:p>
        </w:tc>
        <w:tc>
          <w:tcPr>
            <w:tcW w:w="1134" w:type="dxa"/>
            <w:vMerge w:val="restart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Наличие аналоги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ного раб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 (раб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чих мест)</w:t>
            </w:r>
          </w:p>
        </w:tc>
        <w:tc>
          <w:tcPr>
            <w:tcW w:w="9094" w:type="dxa"/>
            <w:gridSpan w:val="16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вредных и (или) опасных факторов производственной среды и трудового процесса</w:t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C92DE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продолжительность их воздействия на работника в течение рабочего дня (смены) (час.)</w:t>
            </w:r>
          </w:p>
        </w:tc>
      </w:tr>
      <w:tr w:rsidR="00662AFC" w:rsidRPr="00C92DE4" w:rsidTr="00662CA7">
        <w:trPr>
          <w:trHeight w:val="312"/>
          <w:tblHeader/>
          <w:jc w:val="center"/>
        </w:trPr>
        <w:tc>
          <w:tcPr>
            <w:tcW w:w="1047" w:type="dxa"/>
            <w:vMerge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5" w:type="dxa"/>
            <w:vMerge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C92DE4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химический фактор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биологический фактор</w:t>
            </w:r>
          </w:p>
        </w:tc>
        <w:tc>
          <w:tcPr>
            <w:tcW w:w="7960" w:type="dxa"/>
            <w:gridSpan w:val="14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Физические факторы</w:t>
            </w:r>
          </w:p>
        </w:tc>
      </w:tr>
      <w:tr w:rsidR="00662AFC" w:rsidRPr="00C92DE4" w:rsidTr="00662CA7">
        <w:trPr>
          <w:cantSplit/>
          <w:trHeight w:val="2092"/>
          <w:tblHeader/>
          <w:jc w:val="center"/>
        </w:trPr>
        <w:tc>
          <w:tcPr>
            <w:tcW w:w="1047" w:type="dxa"/>
            <w:vMerge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5" w:type="dxa"/>
            <w:vMerge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C92DE4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аэрозоли преимуществе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н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 xml:space="preserve">но </w:t>
            </w:r>
            <w:proofErr w:type="spellStart"/>
            <w:r w:rsidRPr="00C92DE4">
              <w:rPr>
                <w:rFonts w:ascii="Times New Roman" w:hAnsi="Times New Roman"/>
                <w:sz w:val="16"/>
                <w:szCs w:val="16"/>
              </w:rPr>
              <w:t>фиброгенного</w:t>
            </w:r>
            <w:proofErr w:type="spellEnd"/>
            <w:r w:rsidRPr="00C92DE4">
              <w:rPr>
                <w:rFonts w:ascii="Times New Roman" w:hAnsi="Times New Roman"/>
                <w:sz w:val="16"/>
                <w:szCs w:val="16"/>
              </w:rPr>
              <w:t xml:space="preserve"> действия 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шум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инфразвук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ультразвук воздушный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вибрация общая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вибрация локальная</w:t>
            </w:r>
          </w:p>
        </w:tc>
        <w:tc>
          <w:tcPr>
            <w:tcW w:w="708" w:type="dxa"/>
            <w:textDirection w:val="btLr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электромагнитные поля фа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к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тора неионизирующие поля и излуч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е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709" w:type="dxa"/>
            <w:textDirection w:val="btL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ультрафиолетовое излуч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е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ние фактора неиониз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и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рующие поля и излуч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е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654" w:type="dxa"/>
            <w:textDirection w:val="btL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лазерное излучение фа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к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тора неионизирующие п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о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ля и</w:t>
            </w:r>
            <w:r w:rsidRPr="00C92DE4">
              <w:rPr>
                <w:rFonts w:ascii="Times New Roman" w:hAnsi="Times New Roman"/>
                <w:sz w:val="16"/>
                <w:szCs w:val="16"/>
              </w:rPr>
              <w:br/>
              <w:t>излучения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ионизирующие излучения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микроклимат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световая среда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тяжесть трудового проце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с</w:t>
            </w:r>
            <w:r w:rsidRPr="00C92DE4">
              <w:rPr>
                <w:rFonts w:ascii="Times New Roman" w:hAnsi="Times New Roman"/>
                <w:sz w:val="16"/>
                <w:szCs w:val="16"/>
              </w:rPr>
              <w:t>са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DE4">
              <w:rPr>
                <w:rFonts w:ascii="Times New Roman" w:hAnsi="Times New Roman"/>
                <w:sz w:val="16"/>
                <w:szCs w:val="16"/>
              </w:rPr>
              <w:t>напряженность трудового процесса</w:t>
            </w:r>
          </w:p>
        </w:tc>
      </w:tr>
      <w:tr w:rsidR="00662AFC" w:rsidRPr="00C92DE4" w:rsidTr="00662CA7">
        <w:trPr>
          <w:jc w:val="center"/>
        </w:trPr>
        <w:tc>
          <w:tcPr>
            <w:tcW w:w="1047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main_table"/>
            <w:bookmarkEnd w:id="0"/>
            <w:r w:rsidRPr="00C92DE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05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:rsidR="00662AFC" w:rsidRPr="00C92DE4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25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25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26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2DE4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662AFC" w:rsidRPr="00C92DE4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main_row"/>
            <w:bookmarkEnd w:id="1"/>
            <w:r w:rsidRPr="00C92DE4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62CA7">
              <w:rPr>
                <w:rFonts w:ascii="Times New Roman" w:hAnsi="Times New Roman"/>
                <w:b/>
                <w:sz w:val="18"/>
                <w:szCs w:val="18"/>
              </w:rPr>
              <w:t>1. Административный персонал</w:t>
            </w:r>
          </w:p>
        </w:tc>
        <w:tc>
          <w:tcPr>
            <w:tcW w:w="1047" w:type="dxa"/>
            <w:vAlign w:val="center"/>
          </w:tcPr>
          <w:p w:rsidR="00662CA7" w:rsidRPr="00C92DE4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1.1.0.1 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заведующего;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</w:t>
            </w:r>
          </w:p>
        </w:tc>
        <w:tc>
          <w:tcPr>
            <w:tcW w:w="1047" w:type="dxa"/>
            <w:vAlign w:val="center"/>
          </w:tcPr>
          <w:p w:rsidR="00662CA7" w:rsidRPr="00C92DE4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526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Pr="00C92DE4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1.1.0.2 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заместителя заведу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ю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щего по административно-хозяйственной работе; искусстве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ное освещение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62CA7">
              <w:rPr>
                <w:rFonts w:ascii="Times New Roman" w:hAnsi="Times New Roman"/>
                <w:b/>
                <w:sz w:val="18"/>
                <w:szCs w:val="18"/>
              </w:rPr>
              <w:t>2. Педагогический персонал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1.2.0.1 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старшего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искусственное освещение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1.2.0.2 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старшего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искусственное освещение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1.2.0.3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1.2.0.4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; 1.2.0.5А; 1.2.0.6А; 1.2.0.7А; 1.2.0.8А; 1.2.0.9А; 1.2.0.10А; 1.2.0.11А; 1.2.0.12А; 1.2.0.13А; 1.2.0.14А; 1.2.0.15А; 1.2.0.16А;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1.2.0.17А; 1.2.0.18А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1.2.0.4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1.2.0.5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1.2.0.6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1.2.0.7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1.2.0.8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1.2.0.9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1.2.0.10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1.2.0.11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1.2.0.12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1.2.0.13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1.2.0.14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 xml:space="preserve">венное освещение, напряженность </w:t>
            </w:r>
            <w:r w:rsidRPr="00662CA7">
              <w:rPr>
                <w:rFonts w:ascii="Times New Roman" w:hAnsi="Times New Roman"/>
                <w:sz w:val="18"/>
                <w:szCs w:val="18"/>
              </w:rPr>
              <w:lastRenderedPageBreak/>
              <w:t>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1.2.0.15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1.2.0.16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1.2.0.17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1.2.0.18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(1.2.0.3А)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1.2.0.19 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 (</w:t>
            </w:r>
            <w:proofErr w:type="spellStart"/>
            <w:r w:rsidRPr="00662CA7">
              <w:rPr>
                <w:rFonts w:ascii="Times New Roman" w:hAnsi="Times New Roman"/>
                <w:sz w:val="18"/>
                <w:szCs w:val="18"/>
              </w:rPr>
              <w:t>ИЗОа</w:t>
            </w:r>
            <w:proofErr w:type="spellEnd"/>
            <w:r w:rsidRPr="00662CA7">
              <w:rPr>
                <w:rFonts w:ascii="Times New Roman" w:hAnsi="Times New Roman"/>
                <w:sz w:val="18"/>
                <w:szCs w:val="18"/>
              </w:rPr>
              <w:t>); искусственное освещение, напряже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ность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1.2.0.20 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 (по обуч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нию татарскому языку); искусстве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1.2.0.21 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 (по обуч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нию татарскому языку); искусстве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ное освещение, напряженность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1.2.0.22 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воспитателя (бассе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й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на); искусственное освещение; 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я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жесть, напряженность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1.2.0.23 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учителя-логопеда; и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кусственное освещение, напряже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ность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1.2.0.24 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педагога-психолога; искусственное освещение, напряже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ность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1.2.0.25 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музыкального руков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дителя; искусственное освещение, напр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я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женность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1.2.0.26 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инструктора по физ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и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ческой культуре (плаванию);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освещение, напряже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ность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62CA7">
              <w:rPr>
                <w:rFonts w:ascii="Times New Roman" w:hAnsi="Times New Roman"/>
                <w:b/>
                <w:sz w:val="18"/>
                <w:szCs w:val="18"/>
              </w:rPr>
              <w:t>3. Учебно-вспомогательный перс</w:t>
            </w:r>
            <w:r w:rsidRPr="00662CA7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b/>
                <w:sz w:val="18"/>
                <w:szCs w:val="18"/>
              </w:rPr>
              <w:t>нал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1.3.0.1 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секретаря-машинистки; искусственное осв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щение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1.3.0.2 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старшей медици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ской сестры; патогенные микроо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р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ганизмы; этиловый спирт; искусственное осв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щение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1.3.0.3 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(бассейна); тяжесть трудового проце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1.3.0.4 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специалиста по обсл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у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живанию ЭВТ (техник, инженер, оп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ратор); искусственное освещение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1.3.0.5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младшего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тяжесть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1.3.0.6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; 1.3.0.7А; 1.3.0.8А; 1.3.0.9А; 1.3.0.10А; 1.3.0.11А; 1.3.0.12А; 1.3.0.13А; 1.3.0.14А; 1.3.0.15А; 1.3.0.16А; 1.3.0.17А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1.3.0.6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(1.3.0.5А)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младшего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тяжесть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1.3.0.7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(1.3.0.5А)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младшего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тяжесть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1.3.0.8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(1.3.0.5А)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младшего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тяжесть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1.3.0.9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(1.3.0.5А)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младшего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тяжесть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1.3.0.10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(1.3.0.5А)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младшего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тяжесть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1.3.0.11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(1.3.0.5А)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младшего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тяжесть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1.3.0.12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(1.3.0.5А)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младшего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тяжесть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1.3.0.13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(1.3.0.5А)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младшего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тяжесть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1.3.0.14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(1.3.0.5А)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младшего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тяжесть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1.3.0.15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(1.3.0.5А)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младшего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тяжесть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1.3.0.16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(1.3.0.5А)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младшего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тяжесть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1.3.0.17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(1.3.0.5А)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младшего воспитат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ля; тяжесть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62CA7">
              <w:rPr>
                <w:rFonts w:ascii="Times New Roman" w:hAnsi="Times New Roman"/>
                <w:b/>
                <w:sz w:val="18"/>
                <w:szCs w:val="18"/>
              </w:rPr>
              <w:t>4. Обслуживающий персонал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1.4.0.1 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 xml:space="preserve">Рабочее место </w:t>
            </w:r>
            <w:proofErr w:type="gramStart"/>
            <w:r w:rsidRPr="00662CA7">
              <w:rPr>
                <w:rFonts w:ascii="Times New Roman" w:hAnsi="Times New Roman"/>
                <w:sz w:val="18"/>
                <w:szCs w:val="18"/>
              </w:rPr>
              <w:t>шефа-повара</w:t>
            </w:r>
            <w:proofErr w:type="gramEnd"/>
            <w:r w:rsidRPr="00662CA7">
              <w:rPr>
                <w:rFonts w:ascii="Times New Roman" w:hAnsi="Times New Roman"/>
                <w:sz w:val="18"/>
                <w:szCs w:val="18"/>
              </w:rPr>
              <w:t xml:space="preserve">; плиты </w:t>
            </w:r>
            <w:proofErr w:type="spellStart"/>
            <w:r w:rsidRPr="00662CA7">
              <w:rPr>
                <w:rFonts w:ascii="Times New Roman" w:hAnsi="Times New Roman"/>
                <w:sz w:val="18"/>
                <w:szCs w:val="18"/>
              </w:rPr>
              <w:t>Abat</w:t>
            </w:r>
            <w:proofErr w:type="spellEnd"/>
            <w:r w:rsidRPr="00662CA7">
              <w:rPr>
                <w:rFonts w:ascii="Times New Roman" w:hAnsi="Times New Roman"/>
                <w:sz w:val="18"/>
                <w:szCs w:val="18"/>
              </w:rPr>
              <w:t xml:space="preserve">, духовка </w:t>
            </w:r>
            <w:proofErr w:type="spellStart"/>
            <w:r w:rsidRPr="00662CA7">
              <w:rPr>
                <w:rFonts w:ascii="Times New Roman" w:hAnsi="Times New Roman"/>
                <w:sz w:val="18"/>
                <w:szCs w:val="18"/>
              </w:rPr>
              <w:t>Abat</w:t>
            </w:r>
            <w:proofErr w:type="spellEnd"/>
            <w:r w:rsidRPr="00662CA7">
              <w:rPr>
                <w:rFonts w:ascii="Times New Roman" w:hAnsi="Times New Roman"/>
                <w:sz w:val="18"/>
                <w:szCs w:val="18"/>
              </w:rPr>
              <w:t xml:space="preserve"> (ШЖЭ-2б ЭП-6 ЖШ), тестомесильная машина, весы Штрих-МП (МТМ-65), универсал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ь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 xml:space="preserve">ная машина типа УКМ, КПЭМ-60, весы CAS-05, хлеборезка АХМ 300-Т2, овощерезка </w:t>
            </w:r>
            <w:proofErr w:type="spellStart"/>
            <w:r w:rsidRPr="00662CA7">
              <w:rPr>
                <w:rFonts w:ascii="Times New Roman" w:hAnsi="Times New Roman"/>
                <w:sz w:val="18"/>
                <w:szCs w:val="18"/>
              </w:rPr>
              <w:t>Bistro</w:t>
            </w:r>
            <w:proofErr w:type="spellEnd"/>
            <w:r w:rsidRPr="00662CA7">
              <w:rPr>
                <w:rFonts w:ascii="Times New Roman" w:hAnsi="Times New Roman"/>
                <w:sz w:val="18"/>
                <w:szCs w:val="18"/>
              </w:rPr>
              <w:t>; тяжесть тр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у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 xml:space="preserve">дового </w:t>
            </w:r>
            <w:r w:rsidRPr="00662CA7">
              <w:rPr>
                <w:rFonts w:ascii="Times New Roman" w:hAnsi="Times New Roman"/>
                <w:sz w:val="18"/>
                <w:szCs w:val="18"/>
              </w:rPr>
              <w:lastRenderedPageBreak/>
              <w:t>пр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1.4.0.2 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 xml:space="preserve">Рабочее место повара; плиты </w:t>
            </w:r>
            <w:proofErr w:type="spellStart"/>
            <w:r w:rsidRPr="00662CA7">
              <w:rPr>
                <w:rFonts w:ascii="Times New Roman" w:hAnsi="Times New Roman"/>
                <w:sz w:val="18"/>
                <w:szCs w:val="18"/>
              </w:rPr>
              <w:t>Abat</w:t>
            </w:r>
            <w:proofErr w:type="spellEnd"/>
            <w:r w:rsidRPr="00662CA7">
              <w:rPr>
                <w:rFonts w:ascii="Times New Roman" w:hAnsi="Times New Roman"/>
                <w:sz w:val="18"/>
                <w:szCs w:val="18"/>
              </w:rPr>
              <w:t>, 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у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 xml:space="preserve">ховка </w:t>
            </w:r>
            <w:proofErr w:type="spellStart"/>
            <w:r w:rsidRPr="00662CA7">
              <w:rPr>
                <w:rFonts w:ascii="Times New Roman" w:hAnsi="Times New Roman"/>
                <w:sz w:val="18"/>
                <w:szCs w:val="18"/>
              </w:rPr>
              <w:t>Abat</w:t>
            </w:r>
            <w:proofErr w:type="spellEnd"/>
            <w:r w:rsidRPr="00662CA7">
              <w:rPr>
                <w:rFonts w:ascii="Times New Roman" w:hAnsi="Times New Roman"/>
                <w:sz w:val="18"/>
                <w:szCs w:val="18"/>
              </w:rPr>
              <w:t xml:space="preserve"> (ШЖЭ-2б ЭП-6 ЖШ), тестомесильная машина, весы Штрих-МП (МТМ-65), универсальная маш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и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на типа УКМ, КПЭМ-60, весы CAS-05, хлеборезка АХМ 300-Т2, овощ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 xml:space="preserve">резка </w:t>
            </w:r>
            <w:proofErr w:type="spellStart"/>
            <w:r w:rsidRPr="00662CA7">
              <w:rPr>
                <w:rFonts w:ascii="Times New Roman" w:hAnsi="Times New Roman"/>
                <w:sz w:val="18"/>
                <w:szCs w:val="18"/>
              </w:rPr>
              <w:t>Bistro</w:t>
            </w:r>
            <w:proofErr w:type="spellEnd"/>
            <w:r w:rsidRPr="00662CA7">
              <w:rPr>
                <w:rFonts w:ascii="Times New Roman" w:hAnsi="Times New Roman"/>
                <w:sz w:val="18"/>
                <w:szCs w:val="18"/>
              </w:rPr>
              <w:t>; тяжесть трудового пр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1.4.0.3 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кладовщика; искусс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венное освещение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1.4.0.4 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 xml:space="preserve">Рабочее место кастелянши; швейная машинка </w:t>
            </w:r>
            <w:proofErr w:type="spellStart"/>
            <w:r w:rsidRPr="00662CA7">
              <w:rPr>
                <w:rFonts w:ascii="Times New Roman" w:hAnsi="Times New Roman"/>
                <w:sz w:val="18"/>
                <w:szCs w:val="18"/>
              </w:rPr>
              <w:t>Astralux</w:t>
            </w:r>
            <w:proofErr w:type="spellEnd"/>
            <w:r w:rsidRPr="00662CA7">
              <w:rPr>
                <w:rFonts w:ascii="Times New Roman" w:hAnsi="Times New Roman"/>
                <w:sz w:val="18"/>
                <w:szCs w:val="18"/>
              </w:rPr>
              <w:t>; искусственное 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вещение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1.4.0.5 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машиниста по стирке б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лья; сушильная машина ВС-10 Вега, стиральная машина ЛО-15 Вязьма, це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трифуга ЛЦ-10; тяжесть трудового пр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1.4.0.6 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подсобного рабочего; тяжесть трудового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1.4.0.7 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рабочего по комплек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ному обслуживанию зданий, соор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у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 xml:space="preserve">жений и оборудования; </w:t>
            </w:r>
            <w:proofErr w:type="spellStart"/>
            <w:r w:rsidRPr="00662CA7">
              <w:rPr>
                <w:rFonts w:ascii="Times New Roman" w:hAnsi="Times New Roman"/>
                <w:sz w:val="18"/>
                <w:szCs w:val="18"/>
              </w:rPr>
              <w:t>шур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у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поверт</w:t>
            </w:r>
            <w:proofErr w:type="spellEnd"/>
            <w:r w:rsidRPr="00662CA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62CA7">
              <w:rPr>
                <w:rFonts w:ascii="Times New Roman" w:hAnsi="Times New Roman"/>
                <w:sz w:val="18"/>
                <w:szCs w:val="18"/>
              </w:rPr>
              <w:t>Bosh</w:t>
            </w:r>
            <w:proofErr w:type="spellEnd"/>
            <w:r w:rsidRPr="00662CA7">
              <w:rPr>
                <w:rFonts w:ascii="Times New Roman" w:hAnsi="Times New Roman"/>
                <w:sz w:val="18"/>
                <w:szCs w:val="18"/>
              </w:rPr>
              <w:t xml:space="preserve"> 0,6 Вт, перфоратор 975, дрель электрическая ручная; тяжесть труд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вого пр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1.4.0.8 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дворника; тяжесть тр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у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1.4.0.9 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уборщика; тяжесть тр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у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дового процесса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1.4.0.10 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>Рабочее место сторожа; искусстве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ное освещение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62CA7" w:rsidRPr="00C92DE4" w:rsidTr="00662CA7">
        <w:trPr>
          <w:jc w:val="center"/>
        </w:trPr>
        <w:tc>
          <w:tcPr>
            <w:tcW w:w="104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1.4.0.11 </w:t>
            </w:r>
          </w:p>
        </w:tc>
        <w:tc>
          <w:tcPr>
            <w:tcW w:w="3205" w:type="dxa"/>
            <w:vAlign w:val="center"/>
          </w:tcPr>
          <w:p w:rsidR="00662CA7" w:rsidRP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CA7">
              <w:rPr>
                <w:rFonts w:ascii="Times New Roman" w:hAnsi="Times New Roman"/>
                <w:sz w:val="18"/>
                <w:szCs w:val="18"/>
              </w:rPr>
              <w:t xml:space="preserve">Рабочее место оператора </w:t>
            </w:r>
            <w:proofErr w:type="spellStart"/>
            <w:r w:rsidRPr="00662CA7">
              <w:rPr>
                <w:rFonts w:ascii="Times New Roman" w:hAnsi="Times New Roman"/>
                <w:sz w:val="18"/>
                <w:szCs w:val="18"/>
              </w:rPr>
              <w:t>хлорато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р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ной</w:t>
            </w:r>
            <w:proofErr w:type="spellEnd"/>
            <w:r w:rsidRPr="00662CA7">
              <w:rPr>
                <w:rFonts w:ascii="Times New Roman" w:hAnsi="Times New Roman"/>
                <w:sz w:val="18"/>
                <w:szCs w:val="18"/>
              </w:rPr>
              <w:t xml:space="preserve"> установки; хлор в гранулах и табле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т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ках, серная кислота, соляная кислота; иску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с</w:t>
            </w:r>
            <w:r w:rsidRPr="00662CA7">
              <w:rPr>
                <w:rFonts w:ascii="Times New Roman" w:hAnsi="Times New Roman"/>
                <w:sz w:val="18"/>
                <w:szCs w:val="18"/>
              </w:rPr>
              <w:t>ственное освещение</w:t>
            </w:r>
          </w:p>
        </w:tc>
        <w:tc>
          <w:tcPr>
            <w:tcW w:w="1047" w:type="dxa"/>
            <w:vAlign w:val="center"/>
          </w:tcPr>
          <w:p w:rsidR="00662CA7" w:rsidRDefault="00662CA7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67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62CA7" w:rsidRDefault="00662CA7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65289A" w:rsidRPr="00C92DE4" w:rsidRDefault="0065289A" w:rsidP="009A1326">
      <w:pPr>
        <w:rPr>
          <w:sz w:val="18"/>
          <w:szCs w:val="18"/>
        </w:rPr>
      </w:pPr>
    </w:p>
    <w:p w:rsidR="009D6532" w:rsidRPr="00C92DE4" w:rsidRDefault="009D6532" w:rsidP="009D6532">
      <w:r w:rsidRPr="00C92DE4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C92DE4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C92DE4" w:rsidRDefault="00662CA7" w:rsidP="009D6532">
            <w:pPr>
              <w:pStyle w:val="aa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9D6532" w:rsidRPr="00C92DE4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C92DE4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C92DE4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C92DE4" w:rsidRDefault="00662CA7" w:rsidP="009D6532">
            <w:pPr>
              <w:pStyle w:val="aa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9D6532" w:rsidRPr="00C92DE4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C92DE4" w:rsidRDefault="009D6532" w:rsidP="009D6532">
            <w:pPr>
              <w:pStyle w:val="aa"/>
            </w:pPr>
          </w:p>
        </w:tc>
      </w:tr>
      <w:tr w:rsidR="009D6532" w:rsidRPr="00C92DE4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C92DE4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C92DE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C92DE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C92DE4" w:rsidRDefault="009D6532" w:rsidP="009D6532">
            <w:pPr>
              <w:pStyle w:val="aa"/>
              <w:rPr>
                <w:vertAlign w:val="superscript"/>
              </w:rPr>
            </w:pPr>
            <w:r w:rsidRPr="00C92DE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C92DE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C92DE4" w:rsidRDefault="009D6532" w:rsidP="009D6532">
            <w:pPr>
              <w:pStyle w:val="aa"/>
              <w:rPr>
                <w:vertAlign w:val="superscript"/>
              </w:rPr>
            </w:pPr>
            <w:r w:rsidRPr="00C92DE4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C92DE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C92DE4" w:rsidRDefault="009D6532" w:rsidP="009D6532">
            <w:pPr>
              <w:pStyle w:val="aa"/>
              <w:rPr>
                <w:vertAlign w:val="superscript"/>
              </w:rPr>
            </w:pPr>
            <w:r w:rsidRPr="00C92DE4">
              <w:rPr>
                <w:vertAlign w:val="superscript"/>
              </w:rPr>
              <w:t>(дата)</w:t>
            </w:r>
          </w:p>
        </w:tc>
      </w:tr>
    </w:tbl>
    <w:p w:rsidR="009D6532" w:rsidRPr="00C92DE4" w:rsidRDefault="009D6532" w:rsidP="009D6532">
      <w:r w:rsidRPr="00C92DE4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C92DE4" w:rsidTr="00662CA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C92DE4" w:rsidRDefault="00662CA7" w:rsidP="009D6532">
            <w:pPr>
              <w:pStyle w:val="aa"/>
            </w:pPr>
            <w:r>
              <w:t>Ответственный по охране труда, мла</w:t>
            </w:r>
            <w:r>
              <w:t>д</w:t>
            </w:r>
            <w:r>
              <w:t>ший воспитатель</w:t>
            </w:r>
          </w:p>
        </w:tc>
        <w:tc>
          <w:tcPr>
            <w:tcW w:w="283" w:type="dxa"/>
            <w:vAlign w:val="bottom"/>
          </w:tcPr>
          <w:p w:rsidR="009D6532" w:rsidRPr="00C92DE4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C92DE4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C92DE4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C92DE4" w:rsidRDefault="00662CA7" w:rsidP="009D6532">
            <w:pPr>
              <w:pStyle w:val="aa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9D6532" w:rsidRPr="00C92DE4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C92DE4" w:rsidRDefault="009D6532" w:rsidP="009D6532">
            <w:pPr>
              <w:pStyle w:val="aa"/>
            </w:pPr>
          </w:p>
        </w:tc>
      </w:tr>
      <w:tr w:rsidR="009D6532" w:rsidRPr="00C92DE4" w:rsidTr="00662CA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C92DE4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C92DE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C92DE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C92DE4" w:rsidRDefault="009D6532" w:rsidP="009D6532">
            <w:pPr>
              <w:pStyle w:val="aa"/>
              <w:rPr>
                <w:vertAlign w:val="superscript"/>
              </w:rPr>
            </w:pPr>
            <w:r w:rsidRPr="00C92DE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C92DE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C92DE4" w:rsidRDefault="009D6532" w:rsidP="009D6532">
            <w:pPr>
              <w:pStyle w:val="aa"/>
              <w:rPr>
                <w:vertAlign w:val="superscript"/>
              </w:rPr>
            </w:pPr>
            <w:r w:rsidRPr="00C92DE4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C92DE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C92DE4" w:rsidRDefault="009D6532" w:rsidP="009D6532">
            <w:pPr>
              <w:pStyle w:val="aa"/>
              <w:rPr>
                <w:vertAlign w:val="superscript"/>
              </w:rPr>
            </w:pPr>
            <w:r w:rsidRPr="00C92DE4">
              <w:rPr>
                <w:vertAlign w:val="superscript"/>
              </w:rPr>
              <w:t>(дата)</w:t>
            </w:r>
          </w:p>
        </w:tc>
      </w:tr>
      <w:tr w:rsidR="00662CA7" w:rsidRPr="00662CA7" w:rsidTr="00662CA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</w:tr>
      <w:tr w:rsidR="00662CA7" w:rsidRPr="00662CA7" w:rsidTr="00662CA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  <w:r w:rsidRPr="00662C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  <w:r w:rsidRPr="00662C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  <w:r w:rsidRPr="00662C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  <w:r w:rsidRPr="00662CA7">
              <w:rPr>
                <w:vertAlign w:val="superscript"/>
              </w:rPr>
              <w:t>(дата)</w:t>
            </w:r>
          </w:p>
        </w:tc>
      </w:tr>
      <w:tr w:rsidR="00662CA7" w:rsidRPr="00662CA7" w:rsidTr="00662CA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</w:tr>
      <w:tr w:rsidR="00662CA7" w:rsidRPr="00662CA7" w:rsidTr="00662CA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  <w:r w:rsidRPr="00662C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  <w:r w:rsidRPr="00662C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  <w:r w:rsidRPr="00662C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  <w:r w:rsidRPr="00662CA7">
              <w:rPr>
                <w:vertAlign w:val="superscript"/>
              </w:rPr>
              <w:t>(дата)</w:t>
            </w:r>
          </w:p>
        </w:tc>
      </w:tr>
      <w:tr w:rsidR="00662CA7" w:rsidRPr="00662CA7" w:rsidTr="00662CA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2CA7" w:rsidRPr="00662CA7" w:rsidRDefault="00662CA7" w:rsidP="009D6532">
            <w:pPr>
              <w:pStyle w:val="aa"/>
            </w:pPr>
          </w:p>
        </w:tc>
      </w:tr>
      <w:tr w:rsidR="00662CA7" w:rsidRPr="00662CA7" w:rsidTr="00662CA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  <w:r w:rsidRPr="00662C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  <w:r w:rsidRPr="00662C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  <w:r w:rsidRPr="00662C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62CA7" w:rsidRPr="00662CA7" w:rsidRDefault="00662CA7" w:rsidP="009D6532">
            <w:pPr>
              <w:pStyle w:val="aa"/>
              <w:rPr>
                <w:vertAlign w:val="superscript"/>
              </w:rPr>
            </w:pPr>
            <w:r w:rsidRPr="00662CA7">
              <w:rPr>
                <w:vertAlign w:val="superscript"/>
              </w:rPr>
              <w:t>(дата)</w:t>
            </w:r>
          </w:p>
        </w:tc>
      </w:tr>
    </w:tbl>
    <w:p w:rsidR="004F2F19" w:rsidRPr="00C92DE4" w:rsidRDefault="004F2F19" w:rsidP="004F2F19">
      <w:r w:rsidRPr="00C92DE4">
        <w:t>Экспер</w:t>
      </w:r>
      <w:proofErr w:type="gramStart"/>
      <w:r w:rsidRPr="00C92DE4">
        <w:t>т(</w:t>
      </w:r>
      <w:proofErr w:type="gramEnd"/>
      <w:r w:rsidR="00662AFC" w:rsidRPr="00C92DE4">
        <w:t>-</w:t>
      </w:r>
      <w:proofErr w:type="spellStart"/>
      <w:r w:rsidRPr="00C92DE4">
        <w:t>ы</w:t>
      </w:r>
      <w:proofErr w:type="spellEnd"/>
      <w:r w:rsidRPr="00C92DE4">
        <w:t xml:space="preserve">) </w:t>
      </w:r>
      <w:r w:rsidR="00662AFC" w:rsidRPr="00C92DE4">
        <w:t>организации, проводившей специальную оценку условий труда</w:t>
      </w:r>
      <w:r w:rsidRPr="00C92DE4">
        <w:t>:</w:t>
      </w:r>
    </w:p>
    <w:tbl>
      <w:tblPr>
        <w:tblW w:w="11307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4F2F19" w:rsidRPr="00662CA7" w:rsidTr="00662CA7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662CA7" w:rsidRDefault="00662CA7" w:rsidP="004F2F19">
            <w:pPr>
              <w:pStyle w:val="aa"/>
            </w:pPr>
            <w:r w:rsidRPr="00662CA7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662CA7" w:rsidRDefault="004F2F19" w:rsidP="004F2F1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662CA7" w:rsidRDefault="004F2F19" w:rsidP="004F2F1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662CA7" w:rsidRDefault="004F2F19" w:rsidP="004F2F1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662CA7" w:rsidRDefault="00662CA7" w:rsidP="00662CA7">
            <w:pPr>
              <w:pStyle w:val="aa"/>
            </w:pPr>
            <w:r w:rsidRPr="00662CA7">
              <w:t xml:space="preserve">Колесников </w:t>
            </w:r>
            <w:r>
              <w:t>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662CA7" w:rsidRDefault="004F2F19" w:rsidP="004F2F19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662CA7" w:rsidRDefault="004F2F19" w:rsidP="004F2F19">
            <w:pPr>
              <w:pStyle w:val="aa"/>
            </w:pPr>
          </w:p>
        </w:tc>
      </w:tr>
      <w:tr w:rsidR="004F2F19" w:rsidRPr="00662CA7" w:rsidTr="00662CA7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4F2F19" w:rsidRPr="00662CA7" w:rsidRDefault="00662CA7" w:rsidP="004F2F19">
            <w:pPr>
              <w:pStyle w:val="aa"/>
              <w:rPr>
                <w:b/>
                <w:vertAlign w:val="superscript"/>
              </w:rPr>
            </w:pPr>
            <w:r w:rsidRPr="00662CA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F2F19" w:rsidRPr="00662CA7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2F19" w:rsidRPr="00662CA7" w:rsidRDefault="00662CA7" w:rsidP="004F2F19">
            <w:pPr>
              <w:pStyle w:val="aa"/>
              <w:rPr>
                <w:b/>
                <w:vertAlign w:val="superscript"/>
              </w:rPr>
            </w:pPr>
            <w:r w:rsidRPr="00662C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2F19" w:rsidRPr="00662CA7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2F19" w:rsidRPr="00662CA7" w:rsidRDefault="00662CA7" w:rsidP="004F2F19">
            <w:pPr>
              <w:pStyle w:val="aa"/>
              <w:rPr>
                <w:b/>
                <w:vertAlign w:val="superscript"/>
              </w:rPr>
            </w:pPr>
            <w:r w:rsidRPr="00662C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2F19" w:rsidRPr="00662CA7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F2F19" w:rsidRPr="00662CA7" w:rsidRDefault="00662CA7" w:rsidP="004F2F19">
            <w:pPr>
              <w:pStyle w:val="aa"/>
              <w:rPr>
                <w:vertAlign w:val="superscript"/>
              </w:rPr>
            </w:pPr>
            <w:r w:rsidRPr="00662CA7">
              <w:rPr>
                <w:vertAlign w:val="superscript"/>
              </w:rPr>
              <w:t>(дата)</w:t>
            </w:r>
          </w:p>
        </w:tc>
      </w:tr>
    </w:tbl>
    <w:p w:rsidR="00E458F1" w:rsidRPr="00C92DE4" w:rsidRDefault="00E458F1" w:rsidP="009D6532">
      <w:pPr>
        <w:pStyle w:val="ConsPlusNonformat"/>
        <w:widowControl/>
        <w:spacing w:before="120" w:after="120"/>
        <w:jc w:val="both"/>
      </w:pPr>
    </w:p>
    <w:sectPr w:rsidR="00E458F1" w:rsidRPr="00C92DE4" w:rsidSect="00662CA7">
      <w:footerReference w:type="default" r:id="rId6"/>
      <w:pgSz w:w="16838" w:h="11906" w:orient="landscape"/>
      <w:pgMar w:top="709" w:right="851" w:bottom="113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CA7" w:rsidRPr="00662CA7" w:rsidRDefault="00662CA7" w:rsidP="00662CA7">
      <w:pPr>
        <w:pStyle w:val="a6"/>
        <w:rPr>
          <w:rFonts w:ascii="Times New Roman" w:eastAsia="Times New Roman" w:hAnsi="Times New Roman"/>
          <w:sz w:val="24"/>
          <w:szCs w:val="20"/>
          <w:lang w:eastAsia="ru-RU"/>
        </w:rPr>
      </w:pPr>
      <w:r>
        <w:separator/>
      </w:r>
    </w:p>
  </w:endnote>
  <w:endnote w:type="continuationSeparator" w:id="1">
    <w:p w:rsidR="00662CA7" w:rsidRPr="00662CA7" w:rsidRDefault="00662CA7" w:rsidP="00662CA7">
      <w:pPr>
        <w:pStyle w:val="a6"/>
        <w:rPr>
          <w:rFonts w:ascii="Times New Roman" w:eastAsia="Times New Roman" w:hAnsi="Times New Roman"/>
          <w:sz w:val="24"/>
          <w:szCs w:val="20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CA7" w:rsidRPr="00662CA7" w:rsidRDefault="00662CA7">
    <w:pPr>
      <w:pStyle w:val="ad"/>
      <w:rPr>
        <w:i/>
        <w:sz w:val="18"/>
        <w:szCs w:val="18"/>
      </w:rPr>
    </w:pPr>
    <w:r w:rsidRPr="00662CA7">
      <w:rPr>
        <w:i/>
        <w:sz w:val="18"/>
        <w:szCs w:val="18"/>
      </w:rPr>
      <w:t xml:space="preserve">Стр. </w:t>
    </w:r>
    <w:r w:rsidRPr="00662CA7">
      <w:rPr>
        <w:i/>
        <w:sz w:val="18"/>
        <w:szCs w:val="18"/>
      </w:rPr>
      <w:fldChar w:fldCharType="begin"/>
    </w:r>
    <w:r w:rsidRPr="00662CA7">
      <w:rPr>
        <w:i/>
        <w:sz w:val="18"/>
        <w:szCs w:val="18"/>
      </w:rPr>
      <w:instrText xml:space="preserve"> PAGE   \* MERGEFORMAT </w:instrText>
    </w:r>
    <w:r w:rsidRPr="00662CA7">
      <w:rPr>
        <w:i/>
        <w:sz w:val="18"/>
        <w:szCs w:val="18"/>
      </w:rPr>
      <w:fldChar w:fldCharType="separate"/>
    </w:r>
    <w:r>
      <w:rPr>
        <w:i/>
        <w:noProof/>
        <w:sz w:val="18"/>
        <w:szCs w:val="18"/>
      </w:rPr>
      <w:t>1</w:t>
    </w:r>
    <w:r w:rsidRPr="00662CA7">
      <w:rPr>
        <w:i/>
        <w:sz w:val="18"/>
        <w:szCs w:val="18"/>
      </w:rPr>
      <w:fldChar w:fldCharType="end"/>
    </w:r>
    <w:r w:rsidRPr="00662CA7">
      <w:rPr>
        <w:i/>
        <w:sz w:val="18"/>
        <w:szCs w:val="18"/>
      </w:rPr>
      <w:t xml:space="preserve"> из </w:t>
    </w:r>
    <w:r>
      <w:rPr>
        <w:i/>
        <w:sz w:val="18"/>
        <w:szCs w:val="18"/>
      </w:rPr>
      <w:t>7</w:t>
    </w:r>
    <w:r w:rsidRPr="00662CA7">
      <w:rPr>
        <w:i/>
        <w:sz w:val="18"/>
        <w:szCs w:val="18"/>
      </w:rPr>
      <w:t xml:space="preserve">   Перечень рабочих мест, на которых проводилась специальная оценка условий труда</w:t>
    </w:r>
  </w:p>
  <w:p w:rsidR="00662CA7" w:rsidRDefault="00662CA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CA7" w:rsidRPr="00662CA7" w:rsidRDefault="00662CA7" w:rsidP="00662CA7">
      <w:pPr>
        <w:pStyle w:val="a6"/>
        <w:rPr>
          <w:rFonts w:ascii="Times New Roman" w:eastAsia="Times New Roman" w:hAnsi="Times New Roman"/>
          <w:sz w:val="24"/>
          <w:szCs w:val="20"/>
          <w:lang w:eastAsia="ru-RU"/>
        </w:rPr>
      </w:pPr>
      <w:r>
        <w:separator/>
      </w:r>
    </w:p>
  </w:footnote>
  <w:footnote w:type="continuationSeparator" w:id="1">
    <w:p w:rsidR="00662CA7" w:rsidRPr="00662CA7" w:rsidRDefault="00662CA7" w:rsidP="00662CA7">
      <w:pPr>
        <w:pStyle w:val="a6"/>
        <w:rPr>
          <w:rFonts w:ascii="Times New Roman" w:eastAsia="Times New Roman" w:hAnsi="Times New Roman"/>
          <w:sz w:val="24"/>
          <w:szCs w:val="20"/>
          <w:lang w:eastAsia="ru-RU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ceh_info" w:val="     "/>
    <w:docVar w:name="org_name" w:val=" 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pers_guids" w:val="AE945F94DC8D41CA8D9FFE850075DBD7@073-374-299 78"/>
    <w:docVar w:name="pers_snils" w:val="AE945F94DC8D41CA8D9FFE850075DBD7@073-374-299 78"/>
    <w:docVar w:name="sv_docs" w:val="1"/>
  </w:docVars>
  <w:rsids>
    <w:rsidRoot w:val="00662CA7"/>
    <w:rsid w:val="0002033E"/>
    <w:rsid w:val="000C5130"/>
    <w:rsid w:val="00196135"/>
    <w:rsid w:val="001A7AC3"/>
    <w:rsid w:val="001F2E26"/>
    <w:rsid w:val="00237B32"/>
    <w:rsid w:val="003A1C01"/>
    <w:rsid w:val="003A2259"/>
    <w:rsid w:val="003C79E5"/>
    <w:rsid w:val="00495D50"/>
    <w:rsid w:val="004B36A6"/>
    <w:rsid w:val="004B7161"/>
    <w:rsid w:val="004C6BD0"/>
    <w:rsid w:val="004D3FF5"/>
    <w:rsid w:val="004E5CB1"/>
    <w:rsid w:val="004F2F19"/>
    <w:rsid w:val="004F54C9"/>
    <w:rsid w:val="00547088"/>
    <w:rsid w:val="005567D6"/>
    <w:rsid w:val="005645F0"/>
    <w:rsid w:val="00572AE0"/>
    <w:rsid w:val="0057637B"/>
    <w:rsid w:val="00584289"/>
    <w:rsid w:val="005F64E6"/>
    <w:rsid w:val="0065289A"/>
    <w:rsid w:val="00662AFC"/>
    <w:rsid w:val="00662CA7"/>
    <w:rsid w:val="0067226F"/>
    <w:rsid w:val="00725C51"/>
    <w:rsid w:val="00794271"/>
    <w:rsid w:val="00820552"/>
    <w:rsid w:val="00910A4C"/>
    <w:rsid w:val="009647F7"/>
    <w:rsid w:val="00985853"/>
    <w:rsid w:val="009A1326"/>
    <w:rsid w:val="009D6532"/>
    <w:rsid w:val="00A026A4"/>
    <w:rsid w:val="00A67508"/>
    <w:rsid w:val="00B12F45"/>
    <w:rsid w:val="00B3448B"/>
    <w:rsid w:val="00BA560A"/>
    <w:rsid w:val="00C0355B"/>
    <w:rsid w:val="00C92DE4"/>
    <w:rsid w:val="00C93056"/>
    <w:rsid w:val="00C9355E"/>
    <w:rsid w:val="00CA2E96"/>
    <w:rsid w:val="00CD2568"/>
    <w:rsid w:val="00D11966"/>
    <w:rsid w:val="00D3577F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662CA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62CA7"/>
    <w:rPr>
      <w:sz w:val="24"/>
    </w:rPr>
  </w:style>
  <w:style w:type="paragraph" w:styleId="ad">
    <w:name w:val="footer"/>
    <w:basedOn w:val="a"/>
    <w:link w:val="ae"/>
    <w:uiPriority w:val="99"/>
    <w:rsid w:val="00662CA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62CA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v_doc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</Template>
  <TotalTime>5</TotalTime>
  <Pages>7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/>
  <LinksUpToDate>false</LinksUpToDate>
  <CharactersWithSpaces>10413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creator>Danilova</dc:creator>
  <cp:lastModifiedBy>Danilova</cp:lastModifiedBy>
  <cp:revision>1</cp:revision>
  <dcterms:created xsi:type="dcterms:W3CDTF">2017-01-17T04:40:00Z</dcterms:created>
  <dcterms:modified xsi:type="dcterms:W3CDTF">2017-01-17T04:45:00Z</dcterms:modified>
</cp:coreProperties>
</file>